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Dear </w:t>
      </w:r>
      <w:r w:rsidDel="00000000" w:rsidR="00000000" w:rsidRPr="00000000">
        <w:rPr>
          <w:rFonts w:ascii="Helvetica Neue" w:cs="Helvetica Neue" w:eastAsia="Helvetica Neue" w:hAnsi="Helvetica Neue"/>
          <w:b w:val="1"/>
          <w:bCs w:val="1"/>
          <w:color w:val="575757"/>
          <w:sz w:val="24"/>
          <w:szCs w:val="24"/>
          <w:rtl w:val="0"/>
        </w:rPr>
        <w:t xml:space="preserve">[name]</w:t>
      </w:r>
      <w:r w:rsidDel="00000000" w:rsidR="00000000" w:rsidRPr="00000000">
        <w:rPr>
          <w:rFonts w:ascii="Helvetica Neue" w:cs="Helvetica Neue" w:eastAsia="Helvetica Neue" w:hAnsi="Helvetica Neue"/>
          <w:color w:val="575757"/>
          <w:sz w:val="24"/>
          <w:szCs w:val="24"/>
          <w:rtl w:val="0"/>
        </w:rPr>
        <w:t xml:space="preserve">, </w:t>
      </w:r>
    </w:p>
    <w:p w:rsidR="00000000" w:rsidDel="00000000" w:rsidP="00000000" w:rsidRDefault="00000000" w:rsidRPr="00000000" w14:paraId="00000002">
      <w:pPr>
        <w:shd w:fill="ffffff" w:val="clear"/>
        <w:spacing w:after="0" w:line="240" w:lineRule="auto"/>
        <w:rPr>
          <w:rFonts w:ascii="Helvetica Neue" w:cs="Helvetica Neue" w:eastAsia="Helvetica Neue" w:hAnsi="Helvetica Neue"/>
          <w:color w:val="1a2026"/>
          <w:sz w:val="24"/>
          <w:szCs w:val="24"/>
        </w:rPr>
      </w:pPr>
      <w:r w:rsidDel="00000000" w:rsidR="00000000" w:rsidRPr="00000000">
        <w:rPr>
          <w:rtl w:val="0"/>
        </w:rPr>
      </w:r>
    </w:p>
    <w:p w:rsidR="00000000" w:rsidDel="00000000" w:rsidP="00000000" w:rsidRDefault="00000000" w:rsidRPr="00000000" w14:paraId="00000003">
      <w:pPr>
        <w:shd w:fill="ffffff" w:val="clear"/>
        <w:spacing w:after="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I would like to attend the </w:t>
      </w:r>
      <w:r w:rsidDel="00000000" w:rsidR="00000000" w:rsidRPr="00000000">
        <w:rPr>
          <w:rFonts w:ascii="Helvetica Neue" w:cs="Helvetica Neue" w:eastAsia="Helvetica Neue" w:hAnsi="Helvetica Neue"/>
          <w:b w:val="1"/>
          <w:bCs w:val="1"/>
          <w:color w:val="575757"/>
          <w:sz w:val="24"/>
          <w:szCs w:val="24"/>
          <w:rtl w:val="0"/>
        </w:rPr>
        <w:t xml:space="preserve">annual Council for Adult and Experiential Learning (CAEL) Conference November 3-6, 2026, in Memphis, Tennessee</w:t>
      </w:r>
      <w:r w:rsidDel="00000000" w:rsidR="00000000" w:rsidRPr="00000000">
        <w:rPr>
          <w:rFonts w:ascii="Helvetica Neue" w:cs="Helvetica Neue" w:eastAsia="Helvetica Neue" w:hAnsi="Helvetica Neue"/>
          <w:color w:val="575757"/>
          <w:sz w:val="24"/>
          <w:szCs w:val="24"/>
          <w:rtl w:val="0"/>
        </w:rPr>
        <w:t xml:space="preserve">. </w:t>
      </w:r>
    </w:p>
    <w:p w:rsidR="00000000" w:rsidDel="00000000" w:rsidP="00000000" w:rsidRDefault="00000000" w:rsidRPr="00000000" w14:paraId="00000004">
      <w:pPr>
        <w:shd w:fill="ffffff" w:val="clear"/>
        <w:spacing w:after="0" w:before="24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With my attendance at CAEL’s conference, I can choose from numerous sessions spanning a wide variety of topics and special interest areas, including outreach and marketing to adults, credit for prior learning, military-connected students, short-term and stackable credentials, accelerated programs, employer partnerships, and many more. For example, the conference affords opportunities to attend several pre-conference workshops, including </w:t>
      </w:r>
      <w:r w:rsidDel="00000000" w:rsidR="00000000" w:rsidRPr="00000000">
        <w:rPr>
          <w:rFonts w:ascii="Helvetica Neue" w:cs="Helvetica Neue" w:eastAsia="Helvetica Neue" w:hAnsi="Helvetica Neue"/>
          <w:b w:val="1"/>
          <w:bCs w:val="1"/>
          <w:color w:val="575757"/>
          <w:sz w:val="24"/>
          <w:szCs w:val="24"/>
          <w:rtl w:val="0"/>
        </w:rPr>
        <w:t xml:space="preserve">[insert selections]</w:t>
      </w:r>
      <w:r w:rsidDel="00000000" w:rsidR="00000000" w:rsidRPr="00000000">
        <w:rPr>
          <w:rFonts w:ascii="Helvetica Neue" w:cs="Helvetica Neue" w:eastAsia="Helvetica Neue" w:hAnsi="Helvetica Neue"/>
          <w:color w:val="575757"/>
          <w:sz w:val="24"/>
          <w:szCs w:val="24"/>
          <w:rtl w:val="0"/>
        </w:rPr>
        <w:t xml:space="preserve"> that provide valuable information and resources that will offer strategies for improving our adult learner initiatives. Additionally, I can attend </w:t>
      </w:r>
      <w:r w:rsidDel="00000000" w:rsidR="00000000" w:rsidRPr="00000000">
        <w:rPr>
          <w:rFonts w:ascii="Helvetica Neue" w:cs="Helvetica Neue" w:eastAsia="Helvetica Neue" w:hAnsi="Helvetica Neue"/>
          <w:b w:val="1"/>
          <w:bCs w:val="1"/>
          <w:color w:val="575757"/>
          <w:sz w:val="24"/>
          <w:szCs w:val="24"/>
          <w:rtl w:val="0"/>
        </w:rPr>
        <w:t xml:space="preserve">[insert speaker]’s</w:t>
      </w:r>
      <w:r w:rsidDel="00000000" w:rsidR="00000000" w:rsidRPr="00000000">
        <w:rPr>
          <w:rFonts w:ascii="Helvetica Neue" w:cs="Helvetica Neue" w:eastAsia="Helvetica Neue" w:hAnsi="Helvetica Neue"/>
          <w:color w:val="575757"/>
          <w:sz w:val="24"/>
          <w:szCs w:val="24"/>
          <w:rtl w:val="0"/>
        </w:rPr>
        <w:t xml:space="preserve"> keynote presentation focused on </w:t>
      </w:r>
      <w:r w:rsidDel="00000000" w:rsidR="00000000" w:rsidRPr="00000000">
        <w:rPr>
          <w:rFonts w:ascii="Helvetica Neue" w:cs="Helvetica Neue" w:eastAsia="Helvetica Neue" w:hAnsi="Helvetica Neue"/>
          <w:b w:val="1"/>
          <w:bCs w:val="1"/>
          <w:color w:val="575757"/>
          <w:sz w:val="24"/>
          <w:szCs w:val="24"/>
          <w:rtl w:val="0"/>
        </w:rPr>
        <w:t xml:space="preserve">[insert session highlights] </w:t>
      </w:r>
      <w:r w:rsidDel="00000000" w:rsidR="00000000" w:rsidRPr="00000000">
        <w:rPr>
          <w:rFonts w:ascii="Helvetica Neue" w:cs="Helvetica Neue" w:eastAsia="Helvetica Neue" w:hAnsi="Helvetica Neue"/>
          <w:color w:val="575757"/>
          <w:sz w:val="24"/>
          <w:szCs w:val="24"/>
          <w:rtl w:val="0"/>
        </w:rPr>
        <w:t xml:space="preserve">and participate in </w:t>
      </w:r>
      <w:r w:rsidDel="00000000" w:rsidR="00000000" w:rsidRPr="00000000">
        <w:rPr>
          <w:rFonts w:ascii="Helvetica Neue" w:cs="Helvetica Neue" w:eastAsia="Helvetica Neue" w:hAnsi="Helvetica Neue"/>
          <w:b w:val="1"/>
          <w:bCs w:val="1"/>
          <w:color w:val="575757"/>
          <w:sz w:val="24"/>
          <w:szCs w:val="24"/>
          <w:rtl w:val="0"/>
        </w:rPr>
        <w:t xml:space="preserve">[insert selection(s)]</w:t>
      </w:r>
      <w:r w:rsidDel="00000000" w:rsidR="00000000" w:rsidRPr="00000000">
        <w:rPr>
          <w:rFonts w:ascii="Helvetica Neue" w:cs="Helvetica Neue" w:eastAsia="Helvetica Neue" w:hAnsi="Helvetica Neue"/>
          <w:color w:val="575757"/>
          <w:sz w:val="24"/>
          <w:szCs w:val="24"/>
          <w:rtl w:val="0"/>
        </w:rPr>
        <w:t xml:space="preserve"> workshop</w:t>
      </w:r>
      <w:r w:rsidDel="00000000" w:rsidR="00000000" w:rsidRPr="00000000">
        <w:rPr>
          <w:rFonts w:ascii="Helvetica Neue" w:cs="Helvetica Neue" w:eastAsia="Helvetica Neue" w:hAnsi="Helvetica Neue"/>
          <w:b w:val="1"/>
          <w:bCs w:val="1"/>
          <w:color w:val="575757"/>
          <w:sz w:val="24"/>
          <w:szCs w:val="24"/>
          <w:rtl w:val="0"/>
        </w:rPr>
        <w:t xml:space="preserve">(s)</w:t>
      </w:r>
      <w:r w:rsidDel="00000000" w:rsidR="00000000" w:rsidRPr="00000000">
        <w:rPr>
          <w:rFonts w:ascii="Helvetica Neue" w:cs="Helvetica Neue" w:eastAsia="Helvetica Neue" w:hAnsi="Helvetica Neue"/>
          <w:color w:val="575757"/>
          <w:sz w:val="24"/>
          <w:szCs w:val="24"/>
          <w:rtl w:val="0"/>
        </w:rPr>
        <w:t xml:space="preserve"> to both enhance my work and contribute to the capacity of </w:t>
      </w:r>
      <w:r w:rsidDel="00000000" w:rsidR="00000000" w:rsidRPr="00000000">
        <w:rPr>
          <w:rFonts w:ascii="Helvetica Neue" w:cs="Helvetica Neue" w:eastAsia="Helvetica Neue" w:hAnsi="Helvetica Neue"/>
          <w:b w:val="1"/>
          <w:bCs w:val="1"/>
          <w:color w:val="575757"/>
          <w:sz w:val="24"/>
          <w:szCs w:val="24"/>
          <w:rtl w:val="0"/>
        </w:rPr>
        <w:t xml:space="preserve">[insert institution]</w:t>
      </w:r>
      <w:r w:rsidDel="00000000" w:rsidR="00000000" w:rsidRPr="00000000">
        <w:rPr>
          <w:rFonts w:ascii="Helvetica Neue" w:cs="Helvetica Neue" w:eastAsia="Helvetica Neue" w:hAnsi="Helvetica Neue"/>
          <w:color w:val="575757"/>
          <w:sz w:val="24"/>
          <w:szCs w:val="24"/>
          <w:rtl w:val="0"/>
        </w:rPr>
        <w:t xml:space="preserve"> in improving learning opportunities for adults. </w:t>
      </w:r>
    </w:p>
    <w:p w:rsidR="00000000" w:rsidDel="00000000" w:rsidP="00000000" w:rsidRDefault="00000000" w:rsidRPr="00000000" w14:paraId="00000005">
      <w:pPr>
        <w:shd w:fill="ffffff" w:val="clear"/>
        <w:spacing w:after="0" w:before="24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Attending the 2026 CAEL Conference is an investment in professional development that will enable me to learn, explore, and discuss established and emerging theories, research, and tools that can help us reimagine and create lifelong pathways that integrate learning and work. I plan to make new connections, collect innovative resources and information, and share with colleagues the knowledge I gained from this conference through various handouts, presentations, and other supporting materials.</w:t>
      </w:r>
    </w:p>
    <w:p w:rsidR="00000000" w:rsidDel="00000000" w:rsidP="00000000" w:rsidRDefault="00000000" w:rsidRPr="00000000" w14:paraId="00000006">
      <w:pPr>
        <w:shd w:fill="ffffff" w:val="clear"/>
        <w:spacing w:after="0" w:line="240" w:lineRule="auto"/>
        <w:jc w:val="center"/>
        <w:rPr>
          <w:rFonts w:ascii="Helvetica Neue" w:cs="Helvetica Neue" w:eastAsia="Helvetica Neue" w:hAnsi="Helvetica Neue"/>
          <w:b w:val="1"/>
          <w:bCs w:val="1"/>
          <w:color w:val="1a2026"/>
          <w:sz w:val="24"/>
          <w:szCs w:val="24"/>
        </w:rPr>
      </w:pPr>
      <w:r w:rsidDel="00000000" w:rsidR="00000000" w:rsidRPr="00000000">
        <w:rPr>
          <w:rtl w:val="0"/>
        </w:rPr>
      </w:r>
    </w:p>
    <w:p w:rsidR="00000000" w:rsidDel="00000000" w:rsidP="00000000" w:rsidRDefault="00000000" w:rsidRPr="00000000" w14:paraId="00000007">
      <w:pPr>
        <w:shd w:fill="ffffff" w:val="clear"/>
        <w:spacing w:after="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Thank you for reviewing my request. I look forward to attending and representing </w:t>
      </w:r>
      <w:r w:rsidDel="00000000" w:rsidR="00000000" w:rsidRPr="00000000">
        <w:rPr>
          <w:rFonts w:ascii="Helvetica Neue" w:cs="Helvetica Neue" w:eastAsia="Helvetica Neue" w:hAnsi="Helvetica Neue"/>
          <w:b w:val="1"/>
          <w:bCs w:val="1"/>
          <w:color w:val="575757"/>
          <w:sz w:val="24"/>
          <w:szCs w:val="24"/>
          <w:rtl w:val="0"/>
        </w:rPr>
        <w:t xml:space="preserve">[insert institution]</w:t>
      </w:r>
      <w:r w:rsidDel="00000000" w:rsidR="00000000" w:rsidRPr="00000000">
        <w:rPr>
          <w:rFonts w:ascii="Helvetica Neue" w:cs="Helvetica Neue" w:eastAsia="Helvetica Neue" w:hAnsi="Helvetica Neue"/>
          <w:color w:val="575757"/>
          <w:sz w:val="24"/>
          <w:szCs w:val="24"/>
          <w:rtl w:val="0"/>
        </w:rPr>
        <w:t xml:space="preserve">. You can learn more about the CAEL conference at </w:t>
      </w:r>
      <w:hyperlink r:id="rId7">
        <w:r w:rsidDel="00000000" w:rsidR="00000000" w:rsidRPr="00000000">
          <w:rPr>
            <w:b w:val="1"/>
            <w:bCs w:val="1"/>
            <w:color w:val="1155cc"/>
            <w:sz w:val="24"/>
            <w:szCs w:val="24"/>
            <w:u w:val="single"/>
            <w:rtl w:val="0"/>
          </w:rPr>
          <w:t xml:space="preserve">www.cael.org/cael-conference</w:t>
        </w:r>
      </w:hyperlink>
      <w:r w:rsidDel="00000000" w:rsidR="00000000" w:rsidRPr="00000000">
        <w:rPr>
          <w:rtl w:val="0"/>
        </w:rPr>
        <w:t xml:space="preserve">. </w:t>
      </w:r>
      <w:r w:rsidDel="00000000" w:rsidR="00000000" w:rsidRPr="00000000">
        <w:rPr>
          <w:rFonts w:ascii="Helvetica Neue" w:cs="Helvetica Neue" w:eastAsia="Helvetica Neue" w:hAnsi="Helvetica Neue"/>
          <w:color w:val="575757"/>
          <w:sz w:val="24"/>
          <w:szCs w:val="24"/>
          <w:rtl w:val="0"/>
        </w:rPr>
        <w:t xml:space="preserve">Please let me know if there is any additional information I can provide.</w:t>
      </w:r>
    </w:p>
    <w:p w:rsidR="00000000" w:rsidDel="00000000" w:rsidP="00000000" w:rsidRDefault="00000000" w:rsidRPr="00000000" w14:paraId="00000008">
      <w:pPr>
        <w:shd w:fill="ffffff" w:val="clear"/>
        <w:spacing w:after="0" w:before="240" w:line="240" w:lineRule="auto"/>
        <w:rPr>
          <w:rFonts w:ascii="Helvetica Neue" w:cs="Helvetica Neue" w:eastAsia="Helvetica Neue" w:hAnsi="Helvetica Neue"/>
          <w:color w:val="575757"/>
          <w:sz w:val="24"/>
          <w:szCs w:val="24"/>
        </w:rPr>
      </w:pPr>
      <w:r w:rsidDel="00000000" w:rsidR="00000000" w:rsidRPr="00000000">
        <w:rPr>
          <w:rFonts w:ascii="Helvetica Neue" w:cs="Helvetica Neue" w:eastAsia="Helvetica Neue" w:hAnsi="Helvetica Neue"/>
          <w:color w:val="575757"/>
          <w:sz w:val="24"/>
          <w:szCs w:val="24"/>
          <w:rtl w:val="0"/>
        </w:rPr>
        <w:t xml:space="preserve">Sincerely, </w:t>
      </w:r>
    </w:p>
    <w:p w:rsidR="00000000" w:rsidDel="00000000" w:rsidP="00000000" w:rsidRDefault="00000000" w:rsidRPr="00000000" w14:paraId="00000009">
      <w:pPr>
        <w:shd w:fill="ffffff" w:val="clear"/>
        <w:spacing w:after="0" w:before="240" w:line="240" w:lineRule="auto"/>
        <w:rPr>
          <w:rFonts w:ascii="Helvetica Neue" w:cs="Helvetica Neue" w:eastAsia="Helvetica Neue" w:hAnsi="Helvetica Neue"/>
          <w:color w:val="1a2026"/>
          <w:sz w:val="24"/>
          <w:szCs w:val="24"/>
        </w:rPr>
      </w:pPr>
      <w:r w:rsidDel="00000000" w:rsidR="00000000" w:rsidRPr="00000000">
        <w:rPr>
          <w:rFonts w:ascii="Helvetica Neue" w:cs="Helvetica Neue" w:eastAsia="Helvetica Neue" w:hAnsi="Helvetica Neue"/>
          <w:b w:val="1"/>
          <w:bCs w:val="1"/>
          <w:color w:val="575757"/>
          <w:sz w:val="24"/>
          <w:szCs w:val="24"/>
          <w:rtl w:val="0"/>
        </w:rPr>
        <w:t xml:space="preserve">[insert your name]</w:t>
      </w:r>
      <w:r w:rsidDel="00000000" w:rsidR="00000000" w:rsidRPr="00000000">
        <w:rPr>
          <w:rFonts w:ascii="Helvetica Neue" w:cs="Helvetica Neue" w:eastAsia="Helvetica Neue" w:hAnsi="Helvetica Neue"/>
          <w:color w:val="1a2026"/>
          <w:sz w:val="24"/>
          <w:szCs w:val="24"/>
          <w:rtl w:val="0"/>
        </w:rPr>
        <w:t xml:space="preserve"> </w:t>
      </w:r>
    </w:p>
    <w:p w:rsidR="00000000" w:rsidDel="00000000" w:rsidP="00000000" w:rsidRDefault="00000000" w:rsidRPr="00000000" w14:paraId="0000000A">
      <w:pPr>
        <w:rPr/>
      </w:pPr>
      <w:r w:rsidDel="00000000" w:rsidR="00000000" w:rsidRPr="00000000">
        <w:rPr>
          <w:rtl w:val="0"/>
        </w:rPr>
      </w:r>
    </w:p>
    <w:sectPr>
      <w:headerReference r:id="rId8" w:type="default"/>
      <w:pgSz w:h="15840" w:w="12240"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25001" cy="1519282"/>
          <wp:effectExtent b="0" l="0" r="0" t="0"/>
          <wp:docPr id="37966230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25001" cy="151928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C1A3E"/>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1A3E"/>
  </w:style>
  <w:style w:type="paragraph" w:styleId="Footer">
    <w:name w:val="footer"/>
    <w:basedOn w:val="Normal"/>
    <w:link w:val="FooterChar"/>
    <w:uiPriority w:val="99"/>
    <w:unhideWhenUsed w:val="1"/>
    <w:rsid w:val="00AC1A3E"/>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1A3E"/>
  </w:style>
  <w:style w:type="character" w:styleId="Hyperlink">
    <w:name w:val="Hyperlink"/>
    <w:basedOn w:val="DefaultParagraphFont"/>
    <w:uiPriority w:val="99"/>
    <w:unhideWhenUsed w:val="1"/>
    <w:rsid w:val="00AC1A3E"/>
    <w:rPr>
      <w:color w:val="0000ff"/>
      <w:u w:val="single"/>
    </w:rPr>
  </w:style>
  <w:style w:type="character" w:styleId="UnresolvedMention">
    <w:name w:val="Unresolved Mention"/>
    <w:basedOn w:val="DefaultParagraphFont"/>
    <w:uiPriority w:val="99"/>
    <w:semiHidden w:val="1"/>
    <w:unhideWhenUsed w:val="1"/>
    <w:rsid w:val="00897C8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el.org/cael-conferenc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s5FY/NFSGNQ5ruUy3l+DJbLhMA==">CgMxLjA4AHIhMVZjV0dIcGZ0SjFsUzBwT3RsaFZMS2Rmbjh6OWgxQXFZ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2026-09-23T20:32:00Z</dcterms:created>
  <dc:creator>Brooke Pirmann</dc:creator>
</cp:coreProperties>
</file>